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1236"/>
        <w:gridCol w:w="1295"/>
        <w:gridCol w:w="2087"/>
        <w:gridCol w:w="2309"/>
      </w:tblGrid>
      <w:tr w:rsidR="006B23CF" w:rsidRPr="002D1D47" w14:paraId="6537D79E" w14:textId="77777777" w:rsidTr="00D05427">
        <w:trPr>
          <w:trHeight w:val="965"/>
        </w:trPr>
        <w:tc>
          <w:tcPr>
            <w:tcW w:w="9216" w:type="dxa"/>
            <w:gridSpan w:val="5"/>
          </w:tcPr>
          <w:p w14:paraId="7EA3992A" w14:textId="77777777" w:rsidR="006B23CF" w:rsidRPr="009A0F21" w:rsidRDefault="006B23CF" w:rsidP="00D054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Pr="002D1D47">
              <w:rPr>
                <w:rFonts w:asciiTheme="minorHAnsi" w:hAnsiTheme="minorHAnsi" w:cstheme="minorHAnsi"/>
              </w:rPr>
              <w:object w:dxaOrig="17893" w:dyaOrig="3195" w14:anchorId="1CE07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35.25pt" o:ole="">
                  <v:imagedata r:id="rId4" o:title=""/>
                </v:shape>
                <o:OLEObject Type="Embed" ProgID="MSPhotoEd.3" ShapeID="_x0000_i1025" DrawAspect="Content" ObjectID="_1618580076" r:id="rId5"/>
              </w:object>
            </w:r>
          </w:p>
        </w:tc>
      </w:tr>
      <w:tr w:rsidR="006B23CF" w:rsidRPr="007C3AC6" w14:paraId="0102F84D" w14:textId="77777777" w:rsidTr="00D05427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9216" w:type="dxa"/>
            <w:gridSpan w:val="5"/>
            <w:shd w:val="clear" w:color="auto" w:fill="auto"/>
          </w:tcPr>
          <w:p w14:paraId="2A57AFE0" w14:textId="77777777" w:rsidR="006B23CF" w:rsidRPr="007C3AC6" w:rsidRDefault="006B23CF" w:rsidP="00D05427">
            <w:pPr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nl-NL"/>
              </w:rPr>
            </w:pPr>
            <w:r w:rsidRPr="007C3AC6"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nl-NL"/>
              </w:rPr>
              <w:t>Formulier Evaluatie Examen</w:t>
            </w:r>
            <w:r>
              <w:rPr>
                <w:rFonts w:asciiTheme="minorHAnsi" w:eastAsia="SimSun" w:hAnsiTheme="minorHAnsi" w:cstheme="minorHAnsi"/>
                <w:b/>
                <w:bCs/>
                <w:sz w:val="28"/>
                <w:szCs w:val="28"/>
                <w:lang w:eastAsia="nl-NL"/>
              </w:rPr>
              <w:t>: EXE4</w:t>
            </w:r>
          </w:p>
        </w:tc>
      </w:tr>
      <w:tr w:rsidR="006B23CF" w:rsidRPr="00D77996" w14:paraId="50BA5596" w14:textId="77777777" w:rsidTr="00D0542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69FC3FDE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Naam student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D2B13B3" w14:textId="77777777" w:rsidR="006B23CF" w:rsidRPr="00D77996" w:rsidRDefault="006B23CF" w:rsidP="00D0542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489F761F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P</w:t>
            </w:r>
            <w:r w:rsidRPr="00D77996">
              <w:rPr>
                <w:rFonts w:eastAsia="SimSun" w:cstheme="majorHAnsi"/>
                <w:lang w:eastAsia="nl-NL"/>
              </w:rPr>
              <w:t>eriode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88350AA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6B23CF" w:rsidRPr="007C3AC6" w14:paraId="4147B54E" w14:textId="77777777" w:rsidTr="00D0542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17722E71" w14:textId="77777777" w:rsidR="006B23CF" w:rsidRPr="007C3AC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7C3AC6">
              <w:rPr>
                <w:rFonts w:eastAsia="SimSun" w:cstheme="majorHAnsi"/>
                <w:lang w:eastAsia="nl-NL"/>
              </w:rPr>
              <w:t>Studentnummer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26C5B74" w14:textId="77777777" w:rsidR="006B23CF" w:rsidRPr="007C3AC6" w:rsidRDefault="006B23CF" w:rsidP="00D0542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61FD1FAB" w14:textId="77777777" w:rsidR="006B23CF" w:rsidRPr="007C3AC6" w:rsidRDefault="006B23CF" w:rsidP="00D05427">
            <w:pPr>
              <w:spacing w:after="0" w:line="240" w:lineRule="auto"/>
              <w:rPr>
                <w:rFonts w:eastAsia="SimSun" w:cstheme="majorHAnsi"/>
                <w:lang w:eastAsia="nl-NL"/>
              </w:rPr>
            </w:pPr>
            <w:r w:rsidRPr="007C3AC6">
              <w:rPr>
                <w:rFonts w:eastAsia="SimSun" w:cstheme="majorHAnsi"/>
                <w:lang w:eastAsia="nl-NL"/>
              </w:rPr>
              <w:t>Exameneenheid/</w:t>
            </w:r>
          </w:p>
          <w:p w14:paraId="46B4DB9B" w14:textId="77777777" w:rsidR="006B23CF" w:rsidRPr="007C3AC6" w:rsidRDefault="006B23CF" w:rsidP="00D05427">
            <w:pPr>
              <w:spacing w:after="0" w:line="240" w:lineRule="auto"/>
              <w:rPr>
                <w:rFonts w:eastAsia="SimSun" w:cstheme="majorHAnsi"/>
                <w:lang w:eastAsia="nl-NL"/>
              </w:rPr>
            </w:pPr>
            <w:r w:rsidRPr="007C3AC6">
              <w:rPr>
                <w:rFonts w:eastAsia="SimSun" w:cstheme="majorHAnsi"/>
                <w:lang w:eastAsia="nl-NL"/>
              </w:rPr>
              <w:t>Werkproces(sen)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59A626" w14:textId="77777777" w:rsidR="006B23CF" w:rsidRPr="007C3AC6" w:rsidRDefault="006B23CF" w:rsidP="00D05427">
            <w:pPr>
              <w:spacing w:line="240" w:lineRule="auto"/>
              <w:rPr>
                <w:rFonts w:eastAsia="SimSun" w:cstheme="majorHAnsi"/>
                <w:b/>
                <w:lang w:eastAsia="nl-NL"/>
              </w:rPr>
            </w:pPr>
            <w:r w:rsidRPr="007C3AC6">
              <w:rPr>
                <w:rFonts w:eastAsia="SimSun" w:cstheme="majorHAnsi"/>
                <w:b/>
                <w:lang w:eastAsia="nl-NL"/>
              </w:rPr>
              <w:t>EXE4/WP2.1 en WP2.2</w:t>
            </w:r>
          </w:p>
        </w:tc>
      </w:tr>
      <w:tr w:rsidR="006B23CF" w:rsidRPr="00D77996" w14:paraId="3A1EDD23" w14:textId="77777777" w:rsidTr="00D05427">
        <w:tblPrEx>
          <w:tblLook w:val="01E0" w:firstRow="1" w:lastRow="1" w:firstColumn="1" w:lastColumn="1" w:noHBand="0" w:noVBand="0"/>
        </w:tblPrEx>
        <w:tc>
          <w:tcPr>
            <w:tcW w:w="2289" w:type="dxa"/>
            <w:shd w:val="clear" w:color="auto" w:fill="auto"/>
          </w:tcPr>
          <w:p w14:paraId="77033F55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 w:rsidRPr="00D77996">
              <w:rPr>
                <w:rFonts w:eastAsia="SimSun" w:cstheme="majorHAnsi"/>
                <w:lang w:eastAsia="nl-NL"/>
              </w:rPr>
              <w:t>Opleiding</w:t>
            </w:r>
            <w:r>
              <w:rPr>
                <w:rFonts w:eastAsia="SimSun" w:cstheme="majorHAnsi"/>
                <w:lang w:eastAsia="nl-NL"/>
              </w:rPr>
              <w:t>/Klas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2A1A374" w14:textId="77777777" w:rsidR="006B23CF" w:rsidRPr="00D77996" w:rsidRDefault="006B23CF" w:rsidP="00D05427">
            <w:pPr>
              <w:spacing w:line="240" w:lineRule="auto"/>
              <w:jc w:val="center"/>
              <w:rPr>
                <w:rFonts w:eastAsia="SimSun" w:cstheme="majorHAnsi"/>
                <w:lang w:eastAsia="nl-NL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E08717C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  <w:r>
              <w:rPr>
                <w:rFonts w:eastAsia="SimSun" w:cstheme="majorHAnsi"/>
                <w:lang w:eastAsia="nl-NL"/>
              </w:rPr>
              <w:t>Examinator(en)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4F65B71" w14:textId="77777777" w:rsidR="006B23CF" w:rsidRPr="00D77996" w:rsidRDefault="006B23CF" w:rsidP="00D05427">
            <w:pPr>
              <w:spacing w:line="240" w:lineRule="auto"/>
              <w:rPr>
                <w:rFonts w:eastAsia="SimSun" w:cstheme="majorHAnsi"/>
                <w:lang w:eastAsia="nl-NL"/>
              </w:rPr>
            </w:pPr>
          </w:p>
        </w:tc>
      </w:tr>
      <w:tr w:rsidR="006B23CF" w:rsidRPr="007C3AC6" w14:paraId="1ADA2FD2" w14:textId="77777777" w:rsidTr="00D05427">
        <w:tblPrEx>
          <w:tblLook w:val="01E0" w:firstRow="1" w:lastRow="1" w:firstColumn="1" w:lastColumn="1" w:noHBand="0" w:noVBand="0"/>
        </w:tblPrEx>
        <w:tc>
          <w:tcPr>
            <w:tcW w:w="3525" w:type="dxa"/>
            <w:gridSpan w:val="2"/>
            <w:shd w:val="clear" w:color="auto" w:fill="auto"/>
          </w:tcPr>
          <w:p w14:paraId="4D164E72" w14:textId="77777777" w:rsidR="006B23CF" w:rsidRPr="007C3AC6" w:rsidRDefault="006B23CF" w:rsidP="00D054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7C3AC6">
              <w:rPr>
                <w:rFonts w:asciiTheme="minorHAnsi" w:eastAsiaTheme="minorHAnsi" w:hAnsiTheme="minorHAnsi" w:cstheme="minorBidi"/>
                <w:b/>
              </w:rPr>
              <w:br w:type="page"/>
            </w:r>
            <w:r w:rsidRPr="007C3AC6">
              <w:rPr>
                <w:rFonts w:asciiTheme="minorHAnsi" w:eastAsiaTheme="minorHAnsi" w:hAnsiTheme="minorHAnsi" w:cstheme="minorBidi"/>
                <w:b/>
              </w:rPr>
              <w:br w:type="page"/>
            </w:r>
            <w:r w:rsidRPr="007C3AC6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Evaluatiepunten</w:t>
            </w:r>
          </w:p>
        </w:tc>
        <w:tc>
          <w:tcPr>
            <w:tcW w:w="1295" w:type="dxa"/>
            <w:shd w:val="clear" w:color="auto" w:fill="auto"/>
          </w:tcPr>
          <w:p w14:paraId="6BCC573C" w14:textId="77777777" w:rsidR="006B23CF" w:rsidRPr="007C3AC6" w:rsidRDefault="006B23CF" w:rsidP="00D0542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7C3AC6">
              <w:rPr>
                <w:rFonts w:asciiTheme="minorHAnsi" w:hAnsiTheme="minorHAnsi" w:cstheme="minorHAnsi"/>
                <w:b/>
                <w:sz w:val="16"/>
                <w:szCs w:val="16"/>
                <w:lang w:eastAsia="nl-NL"/>
              </w:rPr>
              <w:t>Ja / Nee / NVT</w:t>
            </w:r>
          </w:p>
        </w:tc>
        <w:tc>
          <w:tcPr>
            <w:tcW w:w="4396" w:type="dxa"/>
            <w:gridSpan w:val="2"/>
            <w:shd w:val="clear" w:color="auto" w:fill="auto"/>
          </w:tcPr>
          <w:p w14:paraId="193B8140" w14:textId="77777777" w:rsidR="006B23CF" w:rsidRPr="007C3AC6" w:rsidRDefault="006B23CF" w:rsidP="00D0542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7C3AC6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Toelichting</w:t>
            </w:r>
          </w:p>
        </w:tc>
      </w:tr>
      <w:tr w:rsidR="006B23CF" w:rsidRPr="007E57E0" w14:paraId="62856F66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3F694E46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de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schriftelijke en mondelinge 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informatie vooraf over het examen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(de examens zelf, de toelichting incl. formulieren, de examenregels in de studiewijzer, de uitleg van je docent, de app voor de examinator)?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5ECBC1B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25F92822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7F9DA290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340F8E19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de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informatie en instructie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over/bij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het werken aan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sprint 1, 2 en 3 van dit examen (SCRUM-en, schrijven verslag met plan van aanpak 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procesver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-slag, voorbereiden intervisie/ presentatie)?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3CB1A17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31B4C95C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156A8623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5D726DD7" w14:textId="77777777" w:rsidR="006B23CF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Ben je tevreden over de omstandigheden waarin de examenopdrachten bij sprint 1, 2 en 3 zijn uitgevoerd (ruimte, materialen, samenwerking, op-/inlevermomenten)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ECB0F1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584CCD3D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0D0A663D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32A8B28D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de beoordeling van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de examenopdrachten in sprint 1, 2 en 3 in de BPV-instelling (bepaling, terugkoppeling en onderbouwing resultaat)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CD689CB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1D70D790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52B4EE96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6300EB1B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de beoordeling van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d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examenopdrachten in sprint 1, 2 en 3 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vanuit school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(bepaling, terugkoppeling en onderbouwing resultaat)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5484672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30C362E0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13D8B72B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0231C7B6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de voorbereiding op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sprint 4, 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het voeren van het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examengespr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ek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(uitleg, oefenen, bekendmaking rooster)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AC75514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5C17B071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5CB96317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7BF7B779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de wijze waarop sprint 4, het examengesprek, is verlopen (ruimte, catering, bejegening, gebruik STRAK,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vraag-stelling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, bijhouden rapportage, gespreksopname)?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9468867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51EBC38A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090F4C48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4F1B6104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Ben je tevreden over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sprint 4, 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de beoordeling van het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examen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gesprek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 door de examinatoren (bepaling, terugkoppeling en onderbouwing resultaat)</w:t>
            </w: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865B35D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209ED99E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E57E0" w14:paraId="0E47F5E8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3525" w:type="dxa"/>
            <w:gridSpan w:val="2"/>
            <w:shd w:val="clear" w:color="auto" w:fill="auto"/>
          </w:tcPr>
          <w:p w14:paraId="2AEE1D61" w14:textId="77777777" w:rsidR="006B23CF" w:rsidRPr="007E57E0" w:rsidRDefault="006B23CF" w:rsidP="00D0542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nl-NL"/>
              </w:rPr>
            </w:pPr>
            <w:r w:rsidRPr="007E57E0"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 xml:space="preserve">Vind je dat </w:t>
            </w:r>
            <w:r>
              <w:rPr>
                <w:rFonts w:asciiTheme="minorHAnsi" w:hAnsiTheme="minorHAnsi" w:cstheme="minorHAnsi"/>
                <w:sz w:val="18"/>
                <w:szCs w:val="18"/>
                <w:lang w:eastAsia="nl-NL"/>
              </w:rPr>
              <w:t>dit examen er voor zorgt dat je bekwaam wordt op het gebied van deze werkprocessen?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E9E710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14:paraId="2751F59B" w14:textId="77777777" w:rsidR="006B23CF" w:rsidRPr="007E57E0" w:rsidRDefault="006B23CF" w:rsidP="00D05427">
            <w:pPr>
              <w:widowControl w:val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6B23CF" w:rsidRPr="007C3AC6" w14:paraId="451EB0CA" w14:textId="77777777" w:rsidTr="00D05427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9216" w:type="dxa"/>
            <w:gridSpan w:val="5"/>
            <w:shd w:val="clear" w:color="auto" w:fill="auto"/>
          </w:tcPr>
          <w:p w14:paraId="79B17A67" w14:textId="77777777" w:rsidR="006B23CF" w:rsidRPr="007C3AC6" w:rsidRDefault="006B23CF" w:rsidP="00D054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3AC6">
              <w:rPr>
                <w:rFonts w:asciiTheme="minorHAnsi" w:hAnsiTheme="minorHAnsi" w:cstheme="minorHAnsi"/>
                <w:b/>
                <w:sz w:val="24"/>
                <w:szCs w:val="24"/>
              </w:rPr>
              <w:t>Overige opmerkingen</w:t>
            </w:r>
          </w:p>
          <w:p w14:paraId="28B1B94E" w14:textId="77777777" w:rsidR="006B23CF" w:rsidRPr="007C3AC6" w:rsidRDefault="006B23CF" w:rsidP="00D0542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710BDA" w14:textId="77777777" w:rsidR="008A5CB8" w:rsidRDefault="006B23CF">
      <w:bookmarkStart w:id="0" w:name="_GoBack"/>
      <w:bookmarkEnd w:id="0"/>
    </w:p>
    <w:sectPr w:rsidR="008A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D1"/>
    <w:rsid w:val="003D15FA"/>
    <w:rsid w:val="005561D1"/>
    <w:rsid w:val="006B23CF"/>
    <w:rsid w:val="00D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25FC"/>
  <w15:chartTrackingRefBased/>
  <w15:docId w15:val="{93CC2D00-369A-4118-BC23-31300D8C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Company>Noorderpoort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 - Flink</dc:creator>
  <cp:keywords/>
  <dc:description/>
  <cp:lastModifiedBy>Esther Scheltens - Flink</cp:lastModifiedBy>
  <cp:revision>2</cp:revision>
  <dcterms:created xsi:type="dcterms:W3CDTF">2019-05-05T14:48:00Z</dcterms:created>
  <dcterms:modified xsi:type="dcterms:W3CDTF">2019-05-05T14:48:00Z</dcterms:modified>
</cp:coreProperties>
</file>